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2C89" w14:textId="77777777" w:rsidR="00BE2634" w:rsidRPr="00C26579" w:rsidRDefault="00255778" w:rsidP="00BE2634">
      <w:pPr>
        <w:rPr>
          <w:rFonts w:cstheme="minorHAnsi"/>
          <w:color w:val="000000" w:themeColor="text1"/>
        </w:rPr>
      </w:pPr>
      <w:r w:rsidRPr="00C26579">
        <w:rPr>
          <w:rFonts w:cstheme="minorHAnsi"/>
          <w:color w:val="000000" w:themeColor="text1"/>
        </w:rPr>
        <w:t xml:space="preserve">The </w:t>
      </w:r>
      <w:r w:rsidR="00BE2634" w:rsidRPr="00C26579">
        <w:rPr>
          <w:rFonts w:cstheme="minorHAnsi"/>
          <w:color w:val="000000" w:themeColor="text1"/>
        </w:rPr>
        <w:t>Honorable Mike DeWine</w:t>
      </w:r>
      <w:r w:rsidR="00F80144" w:rsidRPr="00C26579">
        <w:rPr>
          <w:rFonts w:cstheme="minorHAnsi"/>
          <w:color w:val="000000" w:themeColor="text1"/>
        </w:rPr>
        <w:br/>
      </w:r>
      <w:r w:rsidR="00BE2634" w:rsidRPr="00C26579">
        <w:rPr>
          <w:rFonts w:cstheme="minorHAnsi"/>
          <w:color w:val="000000" w:themeColor="text1"/>
        </w:rPr>
        <w:t>Governor</w:t>
      </w:r>
      <w:r w:rsidR="00F80144" w:rsidRPr="00C26579">
        <w:rPr>
          <w:rFonts w:cstheme="minorHAnsi"/>
          <w:color w:val="000000" w:themeColor="text1"/>
        </w:rPr>
        <w:t xml:space="preserve"> of Ohio</w:t>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br/>
        <w:t>Riffle Center, 30</w:t>
      </w:r>
      <w:r w:rsidR="00BE2634" w:rsidRPr="00C26579">
        <w:rPr>
          <w:rFonts w:cstheme="minorHAnsi"/>
          <w:color w:val="000000" w:themeColor="text1"/>
          <w:vertAlign w:val="superscript"/>
        </w:rPr>
        <w:t>th</w:t>
      </w:r>
      <w:r w:rsidR="00BE2634" w:rsidRPr="00C26579">
        <w:rPr>
          <w:rFonts w:cstheme="minorHAnsi"/>
          <w:color w:val="000000" w:themeColor="text1"/>
        </w:rPr>
        <w:t xml:space="preserve"> Floor</w:t>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br/>
        <w:t>77 South High Street</w:t>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br/>
        <w:t>Columbus, Ohio 43215</w:t>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r w:rsidR="00BE2634" w:rsidRPr="00C26579">
        <w:rPr>
          <w:rFonts w:cstheme="minorHAnsi"/>
          <w:color w:val="000000" w:themeColor="text1"/>
        </w:rPr>
        <w:tab/>
      </w:r>
    </w:p>
    <w:p w14:paraId="73E46061" w14:textId="77777777" w:rsidR="00BE2634" w:rsidRPr="00C26579" w:rsidRDefault="00BE2634">
      <w:pPr>
        <w:rPr>
          <w:rFonts w:cstheme="minorHAnsi"/>
          <w:color w:val="000000" w:themeColor="text1"/>
        </w:rPr>
      </w:pPr>
      <w:r w:rsidRPr="00C26579">
        <w:rPr>
          <w:rFonts w:cstheme="minorHAnsi"/>
          <w:color w:val="000000" w:themeColor="text1"/>
        </w:rPr>
        <w:t>Dear Governor DeWine:</w:t>
      </w:r>
    </w:p>
    <w:p w14:paraId="4FA7F10F" w14:textId="413F0A6F" w:rsidR="00B333A4" w:rsidRPr="00C26579" w:rsidRDefault="00255778" w:rsidP="00ED60D5">
      <w:pPr>
        <w:spacing w:line="276" w:lineRule="auto"/>
        <w:rPr>
          <w:rFonts w:cstheme="minorHAnsi"/>
          <w:color w:val="000000" w:themeColor="text1"/>
        </w:rPr>
      </w:pPr>
      <w:r w:rsidRPr="00C26579">
        <w:rPr>
          <w:rFonts w:cstheme="minorHAnsi"/>
          <w:color w:val="000000" w:themeColor="text1"/>
        </w:rPr>
        <w:t>I</w:t>
      </w:r>
      <w:r w:rsidR="00F952B5" w:rsidRPr="00C26579">
        <w:rPr>
          <w:rFonts w:cstheme="minorHAnsi"/>
          <w:color w:val="000000" w:themeColor="text1"/>
        </w:rPr>
        <w:t xml:space="preserve"> </w:t>
      </w:r>
      <w:r w:rsidR="002B5D38">
        <w:rPr>
          <w:rFonts w:cstheme="minorHAnsi"/>
          <w:color w:val="000000" w:themeColor="text1"/>
        </w:rPr>
        <w:t>write to you as a supporter of</w:t>
      </w:r>
      <w:bookmarkStart w:id="0" w:name="_GoBack"/>
      <w:bookmarkEnd w:id="0"/>
      <w:r w:rsidR="00F952B5" w:rsidRPr="00C26579">
        <w:rPr>
          <w:rFonts w:cstheme="minorHAnsi"/>
          <w:color w:val="000000" w:themeColor="text1"/>
        </w:rPr>
        <w:t xml:space="preserve"> </w:t>
      </w:r>
      <w:r w:rsidR="001017F2" w:rsidRPr="00C26579">
        <w:rPr>
          <w:rFonts w:cstheme="minorHAnsi"/>
          <w:color w:val="000000" w:themeColor="text1"/>
        </w:rPr>
        <w:t>the Greater Cleveland Film Commission</w:t>
      </w:r>
      <w:r w:rsidR="00F952B5" w:rsidRPr="00C26579">
        <w:rPr>
          <w:rFonts w:cstheme="minorHAnsi"/>
          <w:color w:val="000000" w:themeColor="text1"/>
        </w:rPr>
        <w:t xml:space="preserve">, the </w:t>
      </w:r>
      <w:r w:rsidR="001017F2" w:rsidRPr="00C26579">
        <w:rPr>
          <w:rFonts w:cstheme="minorHAnsi"/>
          <w:color w:val="000000" w:themeColor="text1"/>
        </w:rPr>
        <w:t>only nonprofit dedicated to bringing jobs and economic development to Northeast Ohio through the growth of a sustainable, year-round media production industry</w:t>
      </w:r>
      <w:r w:rsidR="00F952B5" w:rsidRPr="00C26579">
        <w:rPr>
          <w:rFonts w:cstheme="minorHAnsi"/>
          <w:color w:val="000000" w:themeColor="text1"/>
        </w:rPr>
        <w:t>.</w:t>
      </w:r>
      <w:r w:rsidR="001017F2" w:rsidRPr="00C26579">
        <w:rPr>
          <w:rFonts w:cstheme="minorHAnsi"/>
          <w:color w:val="000000" w:themeColor="text1"/>
        </w:rPr>
        <w:t xml:space="preserve"> I</w:t>
      </w:r>
      <w:r w:rsidR="00B333A4" w:rsidRPr="00C26579">
        <w:rPr>
          <w:rFonts w:cstheme="minorHAnsi"/>
          <w:color w:val="000000" w:themeColor="text1"/>
        </w:rPr>
        <w:t>t is vital that the Ohio Motion Picture Tax Credit be increased to an annual cap of $100 million so our state can take advantage of the hundreds of millions of dollars in production spending</w:t>
      </w:r>
      <w:r w:rsidR="001D0635" w:rsidRPr="00C26579">
        <w:rPr>
          <w:rFonts w:cstheme="minorHAnsi"/>
          <w:color w:val="000000" w:themeColor="text1"/>
        </w:rPr>
        <w:t xml:space="preserve"> and</w:t>
      </w:r>
      <w:r w:rsidR="00B333A4" w:rsidRPr="00C26579">
        <w:rPr>
          <w:rFonts w:cstheme="minorHAnsi"/>
          <w:color w:val="000000" w:themeColor="text1"/>
        </w:rPr>
        <w:t xml:space="preserve"> tens of thousands of jobs that are quite literally ours for the taking.</w:t>
      </w:r>
    </w:p>
    <w:p w14:paraId="59F92C04" w14:textId="2C9A9FE8" w:rsidR="00B333A4" w:rsidRPr="00C26579" w:rsidRDefault="00B333A4" w:rsidP="00B333A4">
      <w:pPr>
        <w:spacing w:line="276" w:lineRule="auto"/>
        <w:rPr>
          <w:rFonts w:cstheme="minorHAnsi"/>
          <w:color w:val="000000" w:themeColor="text1"/>
        </w:rPr>
      </w:pPr>
      <w:r w:rsidRPr="00C26579">
        <w:rPr>
          <w:rFonts w:cstheme="minorHAnsi"/>
          <w:color w:val="000000" w:themeColor="text1"/>
        </w:rPr>
        <w:t xml:space="preserve">When the credit renewed last summer, it took barely a month to hit the $40 million cap. </w:t>
      </w:r>
      <w:r w:rsidR="001D0635" w:rsidRPr="00C26579">
        <w:rPr>
          <w:rFonts w:cstheme="minorHAnsi"/>
          <w:color w:val="000000" w:themeColor="text1"/>
        </w:rPr>
        <w:t xml:space="preserve">Filmmakers </w:t>
      </w:r>
      <w:r w:rsidRPr="00C26579">
        <w:rPr>
          <w:rFonts w:cstheme="minorHAnsi"/>
          <w:color w:val="000000" w:themeColor="text1"/>
        </w:rPr>
        <w:t>want to film here and put Northeast Ohioans to work, but instead take their business to states like Pennsylvania, New Mexico and Georgia due to their more availabl</w:t>
      </w:r>
      <w:r w:rsidR="001D0635" w:rsidRPr="00C26579">
        <w:rPr>
          <w:rFonts w:cstheme="minorHAnsi"/>
          <w:color w:val="000000" w:themeColor="text1"/>
        </w:rPr>
        <w:t>e, more robust</w:t>
      </w:r>
      <w:r w:rsidRPr="00C26579">
        <w:rPr>
          <w:rFonts w:cstheme="minorHAnsi"/>
          <w:color w:val="000000" w:themeColor="text1"/>
        </w:rPr>
        <w:t xml:space="preserve"> incentive programs.</w:t>
      </w:r>
    </w:p>
    <w:p w14:paraId="1F49C767" w14:textId="4ACB107F" w:rsidR="00B333A4" w:rsidRPr="00C26579" w:rsidRDefault="00B333A4" w:rsidP="00B333A4">
      <w:pPr>
        <w:spacing w:line="276" w:lineRule="auto"/>
        <w:rPr>
          <w:rFonts w:cstheme="minorHAnsi"/>
          <w:color w:val="000000" w:themeColor="text1"/>
        </w:rPr>
      </w:pPr>
      <w:r w:rsidRPr="00C26579">
        <w:rPr>
          <w:rFonts w:cstheme="minorHAnsi"/>
          <w:color w:val="000000" w:themeColor="text1"/>
        </w:rPr>
        <w:t>In 2008, Georgia passed a motion picture tax incentive that transformed their economy</w:t>
      </w:r>
      <w:r w:rsidR="001D0635" w:rsidRPr="00C26579">
        <w:rPr>
          <w:rFonts w:cstheme="minorHAnsi"/>
          <w:color w:val="000000" w:themeColor="text1"/>
        </w:rPr>
        <w:t xml:space="preserve"> to the tune of $9.5 billion of economic impact in 2017 alone</w:t>
      </w:r>
      <w:r w:rsidR="00C26579" w:rsidRPr="00C26579">
        <w:rPr>
          <w:rFonts w:cstheme="minorHAnsi"/>
          <w:color w:val="000000" w:themeColor="text1"/>
        </w:rPr>
        <w:t>, and to the point where they are arguably the media-production capital of the world</w:t>
      </w:r>
      <w:r w:rsidRPr="00C26579">
        <w:rPr>
          <w:rFonts w:cstheme="minorHAnsi"/>
          <w:color w:val="000000" w:themeColor="text1"/>
        </w:rPr>
        <w:t>. New Mexico has seen similar success with their incentive. Netflix recently bought Albuquerque Studios and plans to invest over $1 billion in the state by driving production there.</w:t>
      </w:r>
    </w:p>
    <w:p w14:paraId="2808C54A" w14:textId="09A54CFD" w:rsidR="00B333A4" w:rsidRPr="00C26579" w:rsidRDefault="00B333A4" w:rsidP="00B333A4">
      <w:pPr>
        <w:spacing w:line="276" w:lineRule="auto"/>
        <w:rPr>
          <w:rFonts w:cstheme="minorHAnsi"/>
          <w:color w:val="000000" w:themeColor="text1"/>
        </w:rPr>
      </w:pPr>
      <w:r w:rsidRPr="00C26579">
        <w:rPr>
          <w:rFonts w:cstheme="minorHAnsi"/>
          <w:color w:val="000000" w:themeColor="text1"/>
        </w:rPr>
        <w:t xml:space="preserve">The success Ohio has seen, even with the current limitations of the credit, is real and demonstrable. The Motion Picture Association of America (MPAA) recently reported that nearly </w:t>
      </w:r>
      <w:r w:rsidR="00C26579">
        <w:rPr>
          <w:rFonts w:cstheme="minorHAnsi"/>
          <w:color w:val="000000" w:themeColor="text1"/>
        </w:rPr>
        <w:t>35,500</w:t>
      </w:r>
      <w:r w:rsidRPr="00C26579">
        <w:rPr>
          <w:rFonts w:cstheme="minorHAnsi"/>
          <w:color w:val="000000" w:themeColor="text1"/>
        </w:rPr>
        <w:t xml:space="preserve"> people are directly</w:t>
      </w:r>
      <w:r w:rsidR="00C26579">
        <w:rPr>
          <w:rFonts w:cstheme="minorHAnsi"/>
          <w:color w:val="000000" w:themeColor="text1"/>
        </w:rPr>
        <w:t xml:space="preserve"> and indirectly (</w:t>
      </w:r>
      <w:r w:rsidR="00C26579" w:rsidRPr="00C26579">
        <w:rPr>
          <w:rFonts w:cstheme="minorHAnsi"/>
          <w:color w:val="000000" w:themeColor="text1"/>
        </w:rPr>
        <w:t>hotels, caterers, carpenters, dry cleaners, etc.</w:t>
      </w:r>
      <w:r w:rsidR="00C26579">
        <w:rPr>
          <w:rFonts w:cstheme="minorHAnsi"/>
          <w:color w:val="000000" w:themeColor="text1"/>
        </w:rPr>
        <w:t>)</w:t>
      </w:r>
      <w:r w:rsidRPr="00C26579">
        <w:rPr>
          <w:rFonts w:cstheme="minorHAnsi"/>
          <w:color w:val="000000" w:themeColor="text1"/>
        </w:rPr>
        <w:t xml:space="preserve"> employed by the motion picture and television industries in Ohio</w:t>
      </w:r>
      <w:r w:rsidR="00C26579">
        <w:rPr>
          <w:rFonts w:cstheme="minorHAnsi"/>
          <w:color w:val="000000" w:themeColor="text1"/>
        </w:rPr>
        <w:t>, with total wages earned exceeding $1.2 billion</w:t>
      </w:r>
      <w:r w:rsidR="001D0635" w:rsidRPr="00C26579">
        <w:rPr>
          <w:rFonts w:cstheme="minorHAnsi"/>
          <w:color w:val="000000" w:themeColor="text1"/>
        </w:rPr>
        <w:t xml:space="preserve">. </w:t>
      </w:r>
    </w:p>
    <w:p w14:paraId="06749B24" w14:textId="32EA6EAF" w:rsidR="00B333A4" w:rsidRPr="00C26579" w:rsidRDefault="00C26579" w:rsidP="00B333A4">
      <w:pPr>
        <w:spacing w:line="276" w:lineRule="auto"/>
        <w:rPr>
          <w:rFonts w:cstheme="minorHAnsi"/>
          <w:color w:val="000000" w:themeColor="text1"/>
        </w:rPr>
      </w:pPr>
      <w:r w:rsidRPr="00C26579">
        <w:rPr>
          <w:rFonts w:cstheme="minorHAnsi"/>
          <w:color w:val="000000" w:themeColor="text1"/>
        </w:rPr>
        <w:t>T</w:t>
      </w:r>
      <w:r w:rsidR="00B333A4" w:rsidRPr="00C26579">
        <w:rPr>
          <w:rFonts w:cstheme="minorHAnsi"/>
          <w:color w:val="000000" w:themeColor="text1"/>
        </w:rPr>
        <w:t xml:space="preserve">he full potential of the Ohio Motion Picture Tax Credit has yet to be fully realized. </w:t>
      </w:r>
      <w:r w:rsidR="0054496A" w:rsidRPr="00C26579">
        <w:rPr>
          <w:rFonts w:cstheme="minorHAnsi"/>
          <w:color w:val="000000" w:themeColor="text1"/>
        </w:rPr>
        <w:t>Georgia has</w:t>
      </w:r>
      <w:r w:rsidR="00B333A4" w:rsidRPr="00C26579">
        <w:rPr>
          <w:rFonts w:cstheme="minorHAnsi"/>
          <w:color w:val="000000" w:themeColor="text1"/>
        </w:rPr>
        <w:t xml:space="preserve"> signal</w:t>
      </w:r>
      <w:r w:rsidR="0054496A" w:rsidRPr="00C26579">
        <w:rPr>
          <w:rFonts w:cstheme="minorHAnsi"/>
          <w:color w:val="000000" w:themeColor="text1"/>
        </w:rPr>
        <w:t>ed</w:t>
      </w:r>
      <w:r w:rsidR="00B333A4" w:rsidRPr="00C26579">
        <w:rPr>
          <w:rFonts w:cstheme="minorHAnsi"/>
          <w:color w:val="000000" w:themeColor="text1"/>
        </w:rPr>
        <w:t xml:space="preserve"> to Hollywood that they are open for business and that no production will be turned away for lack of state funds or infrastructure.</w:t>
      </w:r>
      <w:r w:rsidR="0054496A" w:rsidRPr="00C26579">
        <w:rPr>
          <w:rFonts w:cstheme="minorHAnsi"/>
          <w:color w:val="000000" w:themeColor="text1"/>
        </w:rPr>
        <w:t xml:space="preserve"> </w:t>
      </w:r>
      <w:r w:rsidR="00B333A4" w:rsidRPr="00C26579">
        <w:rPr>
          <w:rFonts w:cstheme="minorHAnsi"/>
          <w:color w:val="000000" w:themeColor="text1"/>
        </w:rPr>
        <w:t>Raising Ohio’s incentive cap to $100 million will</w:t>
      </w:r>
      <w:r w:rsidR="0054496A" w:rsidRPr="00C26579">
        <w:rPr>
          <w:rFonts w:cstheme="minorHAnsi"/>
          <w:color w:val="000000" w:themeColor="text1"/>
        </w:rPr>
        <w:t xml:space="preserve"> tell</w:t>
      </w:r>
      <w:r w:rsidR="00B333A4" w:rsidRPr="00C26579">
        <w:rPr>
          <w:rFonts w:cstheme="minorHAnsi"/>
          <w:color w:val="000000" w:themeColor="text1"/>
        </w:rPr>
        <w:t xml:space="preserve"> the </w:t>
      </w:r>
      <w:r w:rsidR="001D0635" w:rsidRPr="00C26579">
        <w:rPr>
          <w:rFonts w:cstheme="minorHAnsi"/>
          <w:color w:val="000000" w:themeColor="text1"/>
        </w:rPr>
        <w:t>world</w:t>
      </w:r>
      <w:r w:rsidR="00B333A4" w:rsidRPr="00C26579">
        <w:rPr>
          <w:rFonts w:cstheme="minorHAnsi"/>
          <w:color w:val="000000" w:themeColor="text1"/>
        </w:rPr>
        <w:t xml:space="preserve"> that we can sustain a year-round production industry, allowing stakeholders (who are ready and willing) to invest in production infrastructure like studios and soundstages that will ensure that we can compete for the biggest productions available (including television series) and employ an even greater number of Ohioans.</w:t>
      </w:r>
    </w:p>
    <w:p w14:paraId="68ED0A56" w14:textId="77777777" w:rsidR="00C26579" w:rsidRPr="00C26579" w:rsidRDefault="001D0635" w:rsidP="00C26579">
      <w:pPr>
        <w:spacing w:line="276" w:lineRule="auto"/>
        <w:rPr>
          <w:rFonts w:cstheme="minorHAnsi"/>
          <w:color w:val="000000" w:themeColor="text1"/>
        </w:rPr>
      </w:pPr>
      <w:r w:rsidRPr="00C26579">
        <w:rPr>
          <w:rFonts w:cstheme="minorHAnsi"/>
          <w:color w:val="000000" w:themeColor="text1"/>
        </w:rPr>
        <w:t xml:space="preserve">This is a successful program that is already putting billions into the pockets of Northeast Ohioans right now, and it could be doing so much more. </w:t>
      </w:r>
      <w:r w:rsidR="00C26579" w:rsidRPr="00C26579">
        <w:rPr>
          <w:rFonts w:cstheme="minorHAnsi"/>
          <w:color w:val="000000" w:themeColor="text1"/>
        </w:rPr>
        <w:t>I ask you to please raise the annual cap on the Ohio Motion Picture Tax Credit to $100 million, so that we can become the global production destination Hollywood already knows we can be.</w:t>
      </w:r>
    </w:p>
    <w:p w14:paraId="535DBBBB" w14:textId="38E29EA6" w:rsidR="00F952B5" w:rsidRPr="00DF542F" w:rsidRDefault="00255778" w:rsidP="00C26579">
      <w:pPr>
        <w:spacing w:line="276" w:lineRule="auto"/>
        <w:rPr>
          <w:rFonts w:ascii="Arial" w:hAnsi="Arial" w:cs="Arial"/>
          <w:color w:val="000000" w:themeColor="text1"/>
        </w:rPr>
      </w:pPr>
      <w:r w:rsidRPr="00C26579">
        <w:rPr>
          <w:rFonts w:cstheme="minorHAnsi"/>
          <w:color w:val="000000" w:themeColor="text1"/>
        </w:rPr>
        <w:t>Sincerely,</w:t>
      </w:r>
      <w:r w:rsidRPr="00C26579">
        <w:rPr>
          <w:rFonts w:cstheme="minorHAnsi"/>
          <w:color w:val="000000" w:themeColor="text1"/>
        </w:rPr>
        <w:br/>
      </w:r>
      <w:r w:rsidR="00BE2634">
        <w:rPr>
          <w:rFonts w:ascii="Arial" w:hAnsi="Arial" w:cs="Arial"/>
          <w:color w:val="000000" w:themeColor="text1"/>
          <w:sz w:val="23"/>
          <w:szCs w:val="23"/>
        </w:rPr>
        <w:br/>
      </w:r>
    </w:p>
    <w:sectPr w:rsidR="00F952B5" w:rsidRPr="00DF542F" w:rsidSect="00F8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2F"/>
    <w:rsid w:val="00092349"/>
    <w:rsid w:val="001017F2"/>
    <w:rsid w:val="001B3F0E"/>
    <w:rsid w:val="001D0635"/>
    <w:rsid w:val="001F191E"/>
    <w:rsid w:val="00255778"/>
    <w:rsid w:val="002B5D38"/>
    <w:rsid w:val="004E60A9"/>
    <w:rsid w:val="005109A9"/>
    <w:rsid w:val="0054496A"/>
    <w:rsid w:val="00596DFB"/>
    <w:rsid w:val="006E524E"/>
    <w:rsid w:val="00A968A1"/>
    <w:rsid w:val="00B333A4"/>
    <w:rsid w:val="00BE2634"/>
    <w:rsid w:val="00C26579"/>
    <w:rsid w:val="00D30803"/>
    <w:rsid w:val="00D90122"/>
    <w:rsid w:val="00DC1B91"/>
    <w:rsid w:val="00DD7867"/>
    <w:rsid w:val="00DF542F"/>
    <w:rsid w:val="00E3166B"/>
    <w:rsid w:val="00ED60D5"/>
    <w:rsid w:val="00F40D2C"/>
    <w:rsid w:val="00F80144"/>
    <w:rsid w:val="00F9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9C23"/>
  <w15:chartTrackingRefBased/>
  <w15:docId w15:val="{864ACF4B-C668-4FE1-AE5B-8EE8030A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B9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Szymanski</dc:creator>
  <cp:keywords/>
  <dc:description/>
  <cp:lastModifiedBy>John Luteran</cp:lastModifiedBy>
  <cp:revision>4</cp:revision>
  <dcterms:created xsi:type="dcterms:W3CDTF">2019-04-06T18:27:00Z</dcterms:created>
  <dcterms:modified xsi:type="dcterms:W3CDTF">2019-04-07T18:20:00Z</dcterms:modified>
</cp:coreProperties>
</file>